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BB64" w14:textId="77777777" w:rsidR="00BA7B75" w:rsidRDefault="00BA7B75" w:rsidP="00E35FB9">
      <w:pPr>
        <w:spacing w:before="120" w:after="0"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Prijedlog ankete:</w:t>
      </w:r>
    </w:p>
    <w:p w14:paraId="679F36E2" w14:textId="1C245563" w:rsidR="00CE7054" w:rsidRDefault="00CE7054" w:rsidP="00E35FB9">
      <w:pPr>
        <w:spacing w:before="120" w:after="0" w:line="276" w:lineRule="auto"/>
        <w:jc w:val="both"/>
        <w:rPr>
          <w:rFonts w:ascii="Arial" w:hAnsi="Arial" w:cs="Arial"/>
          <w:lang w:val="hr-HR"/>
        </w:rPr>
      </w:pPr>
      <w:r w:rsidRPr="001C749C">
        <w:rPr>
          <w:rFonts w:ascii="Arial" w:hAnsi="Arial" w:cs="Arial"/>
          <w:lang w:val="hr-HR"/>
        </w:rPr>
        <w:t>Pučko otvoreno učilište Pula u suradnji s osnivačen Gradom Pula-Pola radi na pripremi projektnog prijedloga</w:t>
      </w:r>
      <w:r w:rsidR="00BA7B75">
        <w:rPr>
          <w:rFonts w:ascii="Arial" w:hAnsi="Arial" w:cs="Arial"/>
          <w:lang w:val="hr-HR"/>
        </w:rPr>
        <w:t xml:space="preserve"> za izradu novih programa usavršavanja i osposobljavanja čija će provedba biti financirana iz sredstava EU fondova te će za polaznike biti besplatna</w:t>
      </w:r>
      <w:r w:rsidRPr="001C749C">
        <w:rPr>
          <w:rFonts w:ascii="Arial" w:hAnsi="Arial" w:cs="Arial"/>
          <w:lang w:val="hr-HR"/>
        </w:rPr>
        <w:t>.</w:t>
      </w:r>
    </w:p>
    <w:p w14:paraId="3BA2E565" w14:textId="1882ECDC" w:rsidR="00BA7B75" w:rsidRDefault="00657D90" w:rsidP="00E35FB9">
      <w:pPr>
        <w:spacing w:before="120" w:after="0"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Temeljen koordinacije s tvrtkama održane 22. listopada 2025.g. u sjedištu Hrvatske gospodarske komore- ŽK Pula, izrađen je popis programa koje su sudionici koordinacije naveli kao potrebe tržišta. </w:t>
      </w:r>
      <w:r w:rsidR="00BA7B75">
        <w:rPr>
          <w:rFonts w:ascii="Arial" w:hAnsi="Arial" w:cs="Arial"/>
          <w:lang w:val="hr-HR"/>
        </w:rPr>
        <w:t>Molimo da ispunjavanjem ankete pridonesete kvaliteti odabira programa za koje postoji najveća potreba i interes. Ocjenite od 1 do 5 intenzitet potrebe za provedbom svakog od navedenih programa: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60"/>
        <w:gridCol w:w="1366"/>
        <w:gridCol w:w="1413"/>
        <w:gridCol w:w="1307"/>
        <w:gridCol w:w="1299"/>
      </w:tblGrid>
      <w:tr w:rsidR="00E54E33" w14:paraId="08080860" w14:textId="77777777" w:rsidTr="00F77836">
        <w:trPr>
          <w:tblHeader/>
        </w:trPr>
        <w:tc>
          <w:tcPr>
            <w:tcW w:w="2605" w:type="dxa"/>
            <w:vAlign w:val="center"/>
          </w:tcPr>
          <w:p w14:paraId="77366D8F" w14:textId="2123AB83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 programa</w:t>
            </w:r>
          </w:p>
        </w:tc>
        <w:tc>
          <w:tcPr>
            <w:tcW w:w="1360" w:type="dxa"/>
            <w:vAlign w:val="center"/>
          </w:tcPr>
          <w:p w14:paraId="5B651F89" w14:textId="1EADF42C" w:rsidR="00371B5B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914314">
              <w:rPr>
                <w:rFonts w:ascii="Arial" w:hAnsi="Arial" w:cs="Arial"/>
                <w:lang w:val="hr-HR"/>
              </w:rPr>
              <w:t>I</w:t>
            </w:r>
            <w:r>
              <w:rPr>
                <w:rFonts w:ascii="Arial" w:hAnsi="Arial" w:cs="Arial"/>
                <w:lang w:val="hr-HR"/>
              </w:rPr>
              <w:t>zrazito nepotreban</w:t>
            </w:r>
          </w:p>
          <w:p w14:paraId="7E160832" w14:textId="6E49FEF9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366" w:type="dxa"/>
            <w:vAlign w:val="center"/>
          </w:tcPr>
          <w:p w14:paraId="2E566F17" w14:textId="77777777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Nepotreban</w:t>
            </w:r>
          </w:p>
          <w:p w14:paraId="2E45731B" w14:textId="27C78C19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3" w:type="dxa"/>
            <w:vAlign w:val="center"/>
          </w:tcPr>
          <w:p w14:paraId="395D9FE9" w14:textId="641909B9" w:rsidR="00371B5B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Niti potreban niti nepotreban</w:t>
            </w:r>
          </w:p>
        </w:tc>
        <w:tc>
          <w:tcPr>
            <w:tcW w:w="1307" w:type="dxa"/>
            <w:vAlign w:val="center"/>
          </w:tcPr>
          <w:p w14:paraId="53ADD72C" w14:textId="77777777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Potreban</w:t>
            </w:r>
          </w:p>
          <w:p w14:paraId="57CC83F6" w14:textId="2F96DC18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99" w:type="dxa"/>
            <w:vAlign w:val="center"/>
          </w:tcPr>
          <w:p w14:paraId="75009FC1" w14:textId="77777777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Izrazito potreban</w:t>
            </w:r>
          </w:p>
          <w:p w14:paraId="5BEF57CC" w14:textId="49864F0C" w:rsidR="00E54E33" w:rsidRDefault="00E54E33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E54E33" w14:paraId="736791E0" w14:textId="77777777" w:rsidTr="00371B5B">
        <w:tc>
          <w:tcPr>
            <w:tcW w:w="2605" w:type="dxa"/>
          </w:tcPr>
          <w:p w14:paraId="3736077E" w14:textId="450E8209" w:rsidR="00E54E33" w:rsidRDefault="00E54E33" w:rsidP="00E35FB9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Stručnjak za s</w:t>
            </w:r>
            <w:r w:rsidRPr="001C749C">
              <w:rPr>
                <w:rFonts w:ascii="Arial" w:hAnsi="Arial" w:cs="Arial"/>
                <w:lang w:val="hr-HR"/>
              </w:rPr>
              <w:t>ervisiranje i poprav</w:t>
            </w:r>
            <w:r>
              <w:rPr>
                <w:rFonts w:ascii="Arial" w:hAnsi="Arial" w:cs="Arial"/>
                <w:lang w:val="hr-HR"/>
              </w:rPr>
              <w:t>ke</w:t>
            </w:r>
            <w:r w:rsidRPr="001C749C">
              <w:rPr>
                <w:rFonts w:ascii="Arial" w:hAnsi="Arial" w:cs="Arial"/>
                <w:lang w:val="hr-HR"/>
              </w:rPr>
              <w:t xml:space="preserve"> hibridnih i e-vozila</w:t>
            </w:r>
          </w:p>
        </w:tc>
        <w:tc>
          <w:tcPr>
            <w:tcW w:w="1360" w:type="dxa"/>
            <w:vAlign w:val="center"/>
          </w:tcPr>
          <w:p w14:paraId="2ECA4497" w14:textId="61C6E7D3" w:rsidR="00E54E33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20B62A33" w14:textId="26B87D91" w:rsidR="00E54E33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077DBC19" w14:textId="0EB5FD71" w:rsidR="00E54E33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7DA5CF30" w14:textId="76C8A2C0" w:rsidR="00E54E33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5D0A68E9" w14:textId="0A18A3A1" w:rsidR="00E54E33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0CFE1FDC" w14:textId="77777777" w:rsidTr="00371B5B">
        <w:tc>
          <w:tcPr>
            <w:tcW w:w="2605" w:type="dxa"/>
          </w:tcPr>
          <w:p w14:paraId="67543968" w14:textId="301E5EC7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Stručnjak za </w:t>
            </w:r>
            <w:r w:rsidR="00657D90">
              <w:rPr>
                <w:rFonts w:ascii="Arial" w:hAnsi="Arial" w:cs="Arial"/>
                <w:lang w:val="hr-HR"/>
              </w:rPr>
              <w:t>kibernetičku sigurnost</w:t>
            </w:r>
          </w:p>
        </w:tc>
        <w:tc>
          <w:tcPr>
            <w:tcW w:w="1360" w:type="dxa"/>
            <w:vAlign w:val="center"/>
          </w:tcPr>
          <w:p w14:paraId="252B2E83" w14:textId="1761266C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04A4285E" w14:textId="050BABB2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28AD4A48" w14:textId="2BC67075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1B078579" w14:textId="76D4F318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0A983A38" w14:textId="627EE19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658C92DC" w14:textId="77777777" w:rsidTr="00371B5B">
        <w:tc>
          <w:tcPr>
            <w:tcW w:w="2605" w:type="dxa"/>
          </w:tcPr>
          <w:p w14:paraId="0C18E02A" w14:textId="5F0CA8E1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Stručnjak za ugradnju i održavanje </w:t>
            </w:r>
            <w:r w:rsidR="00657D90">
              <w:rPr>
                <w:rFonts w:ascii="Arial" w:hAnsi="Arial" w:cs="Arial"/>
                <w:lang w:val="hr-HR"/>
              </w:rPr>
              <w:t>postrojenja</w:t>
            </w:r>
            <w:r w:rsidRPr="001C749C">
              <w:rPr>
                <w:rFonts w:ascii="Arial" w:hAnsi="Arial" w:cs="Arial"/>
                <w:lang w:val="hr-HR"/>
              </w:rPr>
              <w:t xml:space="preserve"> na biomasu</w:t>
            </w:r>
            <w:r w:rsidR="00657D90">
              <w:rPr>
                <w:rFonts w:ascii="Arial" w:hAnsi="Arial" w:cs="Arial"/>
                <w:lang w:val="hr-HR"/>
              </w:rPr>
              <w:t xml:space="preserve"> i plin</w:t>
            </w:r>
          </w:p>
        </w:tc>
        <w:tc>
          <w:tcPr>
            <w:tcW w:w="1360" w:type="dxa"/>
            <w:vAlign w:val="center"/>
          </w:tcPr>
          <w:p w14:paraId="315C694D" w14:textId="171809AC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414071BC" w14:textId="1037D67E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60580D11" w14:textId="492C4C6E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2CFA21DD" w14:textId="437CFBB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12F1E937" w14:textId="2CD08613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757633B1" w14:textId="77777777" w:rsidTr="00371B5B">
        <w:tc>
          <w:tcPr>
            <w:tcW w:w="2605" w:type="dxa"/>
          </w:tcPr>
          <w:p w14:paraId="5CEADE62" w14:textId="2A499A2A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BA7B75">
              <w:rPr>
                <w:rFonts w:ascii="Arial" w:hAnsi="Arial" w:cs="Arial"/>
                <w:lang w:val="hr-HR"/>
              </w:rPr>
              <w:t xml:space="preserve">Stručnjak za ekološki prihvatljivu gradnju </w:t>
            </w:r>
          </w:p>
        </w:tc>
        <w:tc>
          <w:tcPr>
            <w:tcW w:w="1360" w:type="dxa"/>
            <w:vAlign w:val="center"/>
          </w:tcPr>
          <w:p w14:paraId="396234FC" w14:textId="39B149A7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07978A28" w14:textId="61637012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5B9BD581" w14:textId="3ECF4BA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045A9FD1" w14:textId="31968C87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23B1C242" w14:textId="7799F3B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01645CB1" w14:textId="77777777" w:rsidTr="00371B5B">
        <w:tc>
          <w:tcPr>
            <w:tcW w:w="2605" w:type="dxa"/>
          </w:tcPr>
          <w:p w14:paraId="52AA05B6" w14:textId="45535DFD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BA7B75">
              <w:rPr>
                <w:rFonts w:ascii="Arial" w:hAnsi="Arial" w:cs="Arial"/>
                <w:lang w:val="hr-HR"/>
              </w:rPr>
              <w:t xml:space="preserve">Stručnjak za gospodarenje otpadom </w:t>
            </w:r>
          </w:p>
        </w:tc>
        <w:tc>
          <w:tcPr>
            <w:tcW w:w="1360" w:type="dxa"/>
            <w:vAlign w:val="center"/>
          </w:tcPr>
          <w:p w14:paraId="5FA9ED0F" w14:textId="68281ADB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14F83F67" w14:textId="659B402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12A51BED" w14:textId="0FF967B9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632D0DD7" w14:textId="6E0CDD3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5278DA87" w14:textId="7E8FDCAC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0931E04D" w14:textId="77777777" w:rsidTr="00371B5B">
        <w:tc>
          <w:tcPr>
            <w:tcW w:w="2605" w:type="dxa"/>
          </w:tcPr>
          <w:p w14:paraId="02449825" w14:textId="64ABFC45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Stručnjak za ugradnju i održavanje </w:t>
            </w:r>
            <w:r w:rsidRPr="00BA7B75">
              <w:rPr>
                <w:rFonts w:ascii="Arial" w:hAnsi="Arial" w:cs="Arial"/>
                <w:lang w:val="hr-HR"/>
              </w:rPr>
              <w:t xml:space="preserve">vjetroelektrana </w:t>
            </w:r>
          </w:p>
        </w:tc>
        <w:tc>
          <w:tcPr>
            <w:tcW w:w="1360" w:type="dxa"/>
            <w:vAlign w:val="center"/>
          </w:tcPr>
          <w:p w14:paraId="1C8D6C81" w14:textId="7011B42F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78886484" w14:textId="723A5918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238510BB" w14:textId="4378EED2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42DFA00A" w14:textId="116EC6EF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180B6BC3" w14:textId="61D26DB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3368FC85" w14:textId="77777777" w:rsidTr="00371B5B">
        <w:tc>
          <w:tcPr>
            <w:tcW w:w="2605" w:type="dxa"/>
          </w:tcPr>
          <w:p w14:paraId="59768FE3" w14:textId="1B2945D6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BA7B75">
              <w:rPr>
                <w:rFonts w:ascii="Arial" w:hAnsi="Arial" w:cs="Arial"/>
                <w:lang w:val="hr-HR"/>
              </w:rPr>
              <w:t>Stručnjak za e- transportne sustave</w:t>
            </w:r>
          </w:p>
        </w:tc>
        <w:tc>
          <w:tcPr>
            <w:tcW w:w="1360" w:type="dxa"/>
            <w:vAlign w:val="center"/>
          </w:tcPr>
          <w:p w14:paraId="347ACDDC" w14:textId="60C86D88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663834F4" w14:textId="041EE90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15547226" w14:textId="30DD82BD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63ABD8CB" w14:textId="3CED490E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52A8DE67" w14:textId="761860FE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0C37BB5D" w14:textId="77777777" w:rsidTr="00371B5B">
        <w:tc>
          <w:tcPr>
            <w:tcW w:w="2605" w:type="dxa"/>
          </w:tcPr>
          <w:p w14:paraId="5DAC51C2" w14:textId="1968E043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BA7B75">
              <w:rPr>
                <w:rFonts w:ascii="Arial" w:hAnsi="Arial" w:cs="Arial"/>
                <w:lang w:val="hr-HR"/>
              </w:rPr>
              <w:t xml:space="preserve">Stručnjak za klimatske promjene </w:t>
            </w:r>
          </w:p>
        </w:tc>
        <w:tc>
          <w:tcPr>
            <w:tcW w:w="1360" w:type="dxa"/>
            <w:vAlign w:val="center"/>
          </w:tcPr>
          <w:p w14:paraId="36C95858" w14:textId="204DF858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654EEBC7" w14:textId="6A3D1C69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1FB819E5" w14:textId="4577DD2F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74C62F8B" w14:textId="226D2347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721AE107" w14:textId="4FEF0E0B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3798BA25" w14:textId="77777777" w:rsidTr="00371B5B">
        <w:tc>
          <w:tcPr>
            <w:tcW w:w="2605" w:type="dxa"/>
          </w:tcPr>
          <w:p w14:paraId="511B8EF7" w14:textId="677022AF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 w:rsidRPr="00BA7B75">
              <w:rPr>
                <w:rFonts w:ascii="Arial" w:hAnsi="Arial" w:cs="Arial"/>
                <w:lang w:val="hr-HR"/>
              </w:rPr>
              <w:t>Usavršavanje za provedbu zelene nabave</w:t>
            </w:r>
          </w:p>
        </w:tc>
        <w:tc>
          <w:tcPr>
            <w:tcW w:w="1360" w:type="dxa"/>
            <w:vAlign w:val="center"/>
          </w:tcPr>
          <w:p w14:paraId="29486BB4" w14:textId="20FA9F2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5A58A74A" w14:textId="49B7746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1616A5FD" w14:textId="1DF87A58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7DEAA828" w14:textId="607A31EC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2E421126" w14:textId="4ADA0E2A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371B5B" w14:paraId="2DCC97EC" w14:textId="77777777" w:rsidTr="00371B5B">
        <w:tc>
          <w:tcPr>
            <w:tcW w:w="2605" w:type="dxa"/>
          </w:tcPr>
          <w:p w14:paraId="7929E106" w14:textId="53EF8431" w:rsidR="00371B5B" w:rsidRDefault="00371B5B" w:rsidP="00371B5B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Stručnjak za ugradnju i održavanje </w:t>
            </w:r>
            <w:r w:rsidRPr="001C749C">
              <w:rPr>
                <w:rFonts w:ascii="Arial" w:hAnsi="Arial" w:cs="Arial"/>
                <w:lang w:val="hr-HR"/>
              </w:rPr>
              <w:t>solarnih panela</w:t>
            </w:r>
          </w:p>
        </w:tc>
        <w:tc>
          <w:tcPr>
            <w:tcW w:w="1360" w:type="dxa"/>
            <w:vAlign w:val="center"/>
          </w:tcPr>
          <w:p w14:paraId="56AA9D3D" w14:textId="2A5E3C86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6A5F02F3" w14:textId="7C449D4B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5A0123A7" w14:textId="6F53446C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78C1B5C6" w14:textId="6874DEF0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3A6773A7" w14:textId="66999931" w:rsidR="00371B5B" w:rsidRDefault="00371B5B" w:rsidP="00371B5B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F77836" w14:paraId="25183D75" w14:textId="77777777" w:rsidTr="00371B5B">
        <w:tc>
          <w:tcPr>
            <w:tcW w:w="2605" w:type="dxa"/>
          </w:tcPr>
          <w:p w14:paraId="486068A8" w14:textId="10FAF6F2" w:rsidR="00F77836" w:rsidRDefault="00F77836" w:rsidP="00F77836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lastRenderedPageBreak/>
              <w:t>Vještine upravljanja ljudskim resursima uključenim u zelenu tranziciju</w:t>
            </w:r>
          </w:p>
        </w:tc>
        <w:tc>
          <w:tcPr>
            <w:tcW w:w="1360" w:type="dxa"/>
            <w:vAlign w:val="center"/>
          </w:tcPr>
          <w:p w14:paraId="359BCEDF" w14:textId="0E72E8A0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355C12AF" w14:textId="69530D80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28459CF7" w14:textId="3239DD5D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11A37DF5" w14:textId="70EE07E8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4823EBC2" w14:textId="76B2484A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F77836" w14:paraId="0C936E20" w14:textId="77777777" w:rsidTr="00371B5B">
        <w:tc>
          <w:tcPr>
            <w:tcW w:w="2605" w:type="dxa"/>
          </w:tcPr>
          <w:p w14:paraId="4AA4B38E" w14:textId="4B78081C" w:rsidR="00F77836" w:rsidRDefault="00F77836" w:rsidP="00F77836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Poduzetničke vještine za zelenu tranziciju</w:t>
            </w:r>
          </w:p>
        </w:tc>
        <w:tc>
          <w:tcPr>
            <w:tcW w:w="1360" w:type="dxa"/>
            <w:vAlign w:val="center"/>
          </w:tcPr>
          <w:p w14:paraId="2B892102" w14:textId="308C2636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46C41C13" w14:textId="0BA2ABAE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6C75D047" w14:textId="7AA0DF51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7EC429A7" w14:textId="08A40D9B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467EE13B" w14:textId="18AAAB6F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F77836" w14:paraId="2604B330" w14:textId="77777777" w:rsidTr="00371B5B">
        <w:tc>
          <w:tcPr>
            <w:tcW w:w="2605" w:type="dxa"/>
          </w:tcPr>
          <w:p w14:paraId="23F07961" w14:textId="7A3E2BDF" w:rsidR="00F77836" w:rsidRDefault="00B45A15" w:rsidP="00F77836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Stručnjak za u</w:t>
            </w:r>
            <w:r w:rsidR="00F77836">
              <w:rPr>
                <w:rFonts w:ascii="Arial" w:hAnsi="Arial" w:cs="Arial"/>
                <w:lang w:val="hr-HR"/>
              </w:rPr>
              <w:t>pravljanje dronovima</w:t>
            </w:r>
          </w:p>
        </w:tc>
        <w:tc>
          <w:tcPr>
            <w:tcW w:w="1360" w:type="dxa"/>
            <w:vAlign w:val="center"/>
          </w:tcPr>
          <w:p w14:paraId="5B6D42B9" w14:textId="667F76AC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09A58DCD" w14:textId="42F88AE9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2F3D95BD" w14:textId="53F5F219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68A64A33" w14:textId="1D5580AD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4E797EDD" w14:textId="74362D48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  <w:tr w:rsidR="00F77836" w14:paraId="5313204E" w14:textId="77777777" w:rsidTr="00371B5B">
        <w:tc>
          <w:tcPr>
            <w:tcW w:w="2605" w:type="dxa"/>
          </w:tcPr>
          <w:p w14:paraId="556F4057" w14:textId="27C9602A" w:rsidR="00F77836" w:rsidRDefault="00F77836" w:rsidP="00F77836">
            <w:pPr>
              <w:spacing w:before="120" w:line="276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Ostalo (molim</w:t>
            </w:r>
            <w:r w:rsidR="002F293C">
              <w:rPr>
                <w:rFonts w:ascii="Arial" w:hAnsi="Arial" w:cs="Arial"/>
                <w:lang w:val="hr-HR"/>
              </w:rPr>
              <w:t>o</w:t>
            </w:r>
            <w:r>
              <w:rPr>
                <w:rFonts w:ascii="Arial" w:hAnsi="Arial" w:cs="Arial"/>
                <w:lang w:val="hr-HR"/>
              </w:rPr>
              <w:t xml:space="preserve"> upisati prijedlog</w:t>
            </w:r>
            <w:r w:rsidR="0039428C">
              <w:rPr>
                <w:rFonts w:ascii="Arial" w:hAnsi="Arial" w:cs="Arial"/>
                <w:lang w:val="hr-HR"/>
              </w:rPr>
              <w:t xml:space="preserve"> uz kratko obrazloženje</w:t>
            </w:r>
            <w:r>
              <w:rPr>
                <w:rFonts w:ascii="Arial" w:hAnsi="Arial" w:cs="Arial"/>
                <w:lang w:val="hr-HR"/>
              </w:rPr>
              <w:t>)</w:t>
            </w:r>
            <w:r w:rsidR="0039428C">
              <w:rPr>
                <w:rFonts w:ascii="Arial" w:hAnsi="Arial" w:cs="Arial"/>
                <w:lang w:val="hr-HR"/>
              </w:rPr>
              <w:t>*</w:t>
            </w:r>
            <w:r>
              <w:rPr>
                <w:rFonts w:ascii="Arial" w:hAnsi="Arial" w:cs="Arial"/>
                <w:lang w:val="hr-HR"/>
              </w:rPr>
              <w:t>: ___________</w:t>
            </w:r>
          </w:p>
        </w:tc>
        <w:tc>
          <w:tcPr>
            <w:tcW w:w="1360" w:type="dxa"/>
            <w:vAlign w:val="center"/>
          </w:tcPr>
          <w:p w14:paraId="280427A4" w14:textId="5D742B73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366" w:type="dxa"/>
            <w:vAlign w:val="center"/>
          </w:tcPr>
          <w:p w14:paraId="427196D8" w14:textId="4CB3C433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413" w:type="dxa"/>
            <w:vAlign w:val="center"/>
          </w:tcPr>
          <w:p w14:paraId="1AB4B543" w14:textId="277AC82C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307" w:type="dxa"/>
            <w:vAlign w:val="center"/>
          </w:tcPr>
          <w:p w14:paraId="219A882F" w14:textId="2C5E0C30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</w:p>
        </w:tc>
        <w:tc>
          <w:tcPr>
            <w:tcW w:w="1299" w:type="dxa"/>
            <w:vAlign w:val="center"/>
          </w:tcPr>
          <w:p w14:paraId="4067396F" w14:textId="2F065CDD" w:rsidR="00F77836" w:rsidRDefault="00F77836" w:rsidP="00F77836">
            <w:pPr>
              <w:spacing w:before="120" w:line="276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</w:p>
        </w:tc>
      </w:tr>
    </w:tbl>
    <w:p w14:paraId="4F24855E" w14:textId="7387E2D5" w:rsidR="00E54E33" w:rsidRPr="0039428C" w:rsidRDefault="0039428C" w:rsidP="0039428C">
      <w:pPr>
        <w:spacing w:before="120" w:after="0"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*</w:t>
      </w:r>
      <w:r w:rsidRPr="0039428C">
        <w:rPr>
          <w:rFonts w:ascii="Arial" w:hAnsi="Arial" w:cs="Arial"/>
          <w:lang w:val="hr-HR"/>
        </w:rPr>
        <w:t>Po potrebi dodati još redaka</w:t>
      </w:r>
    </w:p>
    <w:sectPr w:rsidR="00E54E33" w:rsidRPr="0039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23D"/>
    <w:multiLevelType w:val="hybridMultilevel"/>
    <w:tmpl w:val="6BE8095C"/>
    <w:lvl w:ilvl="0" w:tplc="638A0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397B"/>
    <w:multiLevelType w:val="hybridMultilevel"/>
    <w:tmpl w:val="61C41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C3640"/>
    <w:multiLevelType w:val="hybridMultilevel"/>
    <w:tmpl w:val="D562CAAA"/>
    <w:lvl w:ilvl="0" w:tplc="77A8FE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B3714"/>
    <w:multiLevelType w:val="hybridMultilevel"/>
    <w:tmpl w:val="34726D3E"/>
    <w:lvl w:ilvl="0" w:tplc="7478A9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200A"/>
    <w:multiLevelType w:val="hybridMultilevel"/>
    <w:tmpl w:val="B3C6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A3650"/>
    <w:multiLevelType w:val="multilevel"/>
    <w:tmpl w:val="A5E2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4"/>
      </w:rPr>
    </w:lvl>
  </w:abstractNum>
  <w:abstractNum w:abstractNumId="6" w15:restartNumberingAfterBreak="0">
    <w:nsid w:val="5B4C43CE"/>
    <w:multiLevelType w:val="hybridMultilevel"/>
    <w:tmpl w:val="E60A9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A7788"/>
    <w:multiLevelType w:val="hybridMultilevel"/>
    <w:tmpl w:val="C0E46638"/>
    <w:lvl w:ilvl="0" w:tplc="CA6E55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A0615"/>
    <w:multiLevelType w:val="multilevel"/>
    <w:tmpl w:val="13E24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B26003"/>
    <w:multiLevelType w:val="hybridMultilevel"/>
    <w:tmpl w:val="2A542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F2937"/>
    <w:multiLevelType w:val="hybridMultilevel"/>
    <w:tmpl w:val="C9729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C3"/>
    <w:rsid w:val="000520A8"/>
    <w:rsid w:val="0006268D"/>
    <w:rsid w:val="000C7475"/>
    <w:rsid w:val="000D520B"/>
    <w:rsid w:val="00121B1C"/>
    <w:rsid w:val="001B677D"/>
    <w:rsid w:val="001C749C"/>
    <w:rsid w:val="002E3E5F"/>
    <w:rsid w:val="002F293C"/>
    <w:rsid w:val="00371B5B"/>
    <w:rsid w:val="00391591"/>
    <w:rsid w:val="0039428C"/>
    <w:rsid w:val="0041538D"/>
    <w:rsid w:val="006301A7"/>
    <w:rsid w:val="00637843"/>
    <w:rsid w:val="00657D90"/>
    <w:rsid w:val="0070540E"/>
    <w:rsid w:val="00882AFD"/>
    <w:rsid w:val="00914314"/>
    <w:rsid w:val="009447AF"/>
    <w:rsid w:val="00980F98"/>
    <w:rsid w:val="009E014A"/>
    <w:rsid w:val="00B14DBD"/>
    <w:rsid w:val="00B45A15"/>
    <w:rsid w:val="00B6060F"/>
    <w:rsid w:val="00BA7B75"/>
    <w:rsid w:val="00BB3EC3"/>
    <w:rsid w:val="00C33BC2"/>
    <w:rsid w:val="00CE7054"/>
    <w:rsid w:val="00D016A9"/>
    <w:rsid w:val="00D02635"/>
    <w:rsid w:val="00DA708E"/>
    <w:rsid w:val="00E35FB9"/>
    <w:rsid w:val="00E54E33"/>
    <w:rsid w:val="00E75896"/>
    <w:rsid w:val="00F54F86"/>
    <w:rsid w:val="00F658CC"/>
    <w:rsid w:val="00F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5710"/>
  <w15:chartTrackingRefBased/>
  <w15:docId w15:val="{F87EC5C6-C768-48B7-AC43-5446164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Equipment,Figure_name,Graf,Graph &amp; Table tite,Heading 12,List Paragraph Char Char,List Paragraph Char Char Char,List Paragraph1,List Paragraph11,Normal bullet 2,Numbered Indented Text,Paragraph,Paragraphe de liste PBLH,lp1"/>
    <w:basedOn w:val="Normal"/>
    <w:link w:val="ListParagraphChar"/>
    <w:uiPriority w:val="34"/>
    <w:qFormat/>
    <w:rsid w:val="0041538D"/>
    <w:pPr>
      <w:ind w:left="720"/>
      <w:contextualSpacing/>
    </w:pPr>
  </w:style>
  <w:style w:type="character" w:customStyle="1" w:styleId="ListParagraphChar">
    <w:name w:val="List Paragraph Char"/>
    <w:aliases w:val="Bullet list Char,Equipment Char,Figure_name Char,Graf Char,Graph &amp; Table tite Char,Heading 12 Char,List Paragraph Char Char Char1,List Paragraph Char Char Char Char,List Paragraph1 Char,List Paragraph11 Char,Normal bullet 2 Char"/>
    <w:link w:val="ListParagraph"/>
    <w:uiPriority w:val="1"/>
    <w:qFormat/>
    <w:rsid w:val="001B677D"/>
  </w:style>
  <w:style w:type="table" w:styleId="TableGrid">
    <w:name w:val="Table Grid"/>
    <w:basedOn w:val="TableNormal"/>
    <w:uiPriority w:val="39"/>
    <w:rsid w:val="00E5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Dobran Černjul</dc:creator>
  <cp:keywords/>
  <dc:description/>
  <cp:lastModifiedBy>Anica Dobran Černjul</cp:lastModifiedBy>
  <cp:revision>7</cp:revision>
  <dcterms:created xsi:type="dcterms:W3CDTF">2025-02-19T09:11:00Z</dcterms:created>
  <dcterms:modified xsi:type="dcterms:W3CDTF">2025-10-23T09:49:00Z</dcterms:modified>
</cp:coreProperties>
</file>